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9B6" w:rsidRPr="007409B6" w:rsidRDefault="007409B6" w:rsidP="007409B6">
      <w:pPr>
        <w:widowControl/>
        <w:jc w:val="center"/>
        <w:rPr>
          <w:rFonts w:eastAsia="標楷體"/>
          <w:b/>
          <w:sz w:val="36"/>
          <w:szCs w:val="36"/>
        </w:rPr>
      </w:pPr>
      <w:bookmarkStart w:id="0" w:name="_GoBack"/>
      <w:r w:rsidRPr="007409B6">
        <w:rPr>
          <w:rFonts w:eastAsia="標楷體"/>
          <w:b/>
          <w:sz w:val="36"/>
          <w:szCs w:val="36"/>
        </w:rPr>
        <w:t>學習單：「</w:t>
      </w:r>
      <w:r w:rsidRPr="007409B6">
        <w:rPr>
          <w:rFonts w:eastAsia="標楷體"/>
          <w:b/>
          <w:sz w:val="36"/>
          <w:szCs w:val="36"/>
        </w:rPr>
        <w:t>15</w:t>
      </w:r>
      <w:r w:rsidRPr="007409B6">
        <w:rPr>
          <w:rFonts w:eastAsia="標楷體"/>
          <w:b/>
          <w:sz w:val="36"/>
          <w:szCs w:val="36"/>
        </w:rPr>
        <w:t>、</w:t>
      </w:r>
      <w:r w:rsidRPr="007409B6">
        <w:rPr>
          <w:rFonts w:eastAsia="標楷體"/>
          <w:b/>
          <w:sz w:val="36"/>
          <w:szCs w:val="36"/>
        </w:rPr>
        <w:t>16</w:t>
      </w:r>
      <w:r w:rsidRPr="007409B6">
        <w:rPr>
          <w:rFonts w:eastAsia="標楷體"/>
          <w:b/>
          <w:sz w:val="36"/>
          <w:szCs w:val="36"/>
        </w:rPr>
        <w:t>世紀歐洲的海外探險家」</w:t>
      </w:r>
    </w:p>
    <w:bookmarkEnd w:id="0"/>
    <w:p w:rsidR="007409B6" w:rsidRPr="007409B6" w:rsidRDefault="007409B6" w:rsidP="007409B6">
      <w:pPr>
        <w:widowControl/>
        <w:rPr>
          <w:rFonts w:eastAsia="標楷體"/>
        </w:rPr>
      </w:pPr>
    </w:p>
    <w:p w:rsidR="007409B6" w:rsidRPr="007409B6" w:rsidRDefault="007409B6" w:rsidP="007409B6">
      <w:pPr>
        <w:widowControl/>
        <w:jc w:val="center"/>
        <w:rPr>
          <w:rFonts w:eastAsia="標楷體"/>
          <w:b/>
          <w:sz w:val="28"/>
          <w:szCs w:val="28"/>
        </w:rPr>
      </w:pPr>
      <w:r w:rsidRPr="007409B6">
        <w:rPr>
          <w:rFonts w:eastAsia="標楷體"/>
          <w:b/>
          <w:sz w:val="28"/>
          <w:szCs w:val="28"/>
        </w:rPr>
        <w:t>請</w:t>
      </w:r>
      <w:r w:rsidRPr="007409B6">
        <w:rPr>
          <w:rFonts w:eastAsia="標楷體"/>
          <w:b/>
          <w:sz w:val="28"/>
          <w:szCs w:val="28"/>
        </w:rPr>
        <w:t>配合課本內容，完成下列表格：</w:t>
      </w:r>
    </w:p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305"/>
        <w:gridCol w:w="1389"/>
        <w:gridCol w:w="3685"/>
        <w:gridCol w:w="851"/>
      </w:tblGrid>
      <w:tr w:rsidR="007409B6" w:rsidRPr="007409B6" w:rsidTr="007409B6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探險家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資助國家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航海時間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抵達地點或成就</w:t>
            </w:r>
          </w:p>
        </w:tc>
        <w:tc>
          <w:tcPr>
            <w:tcW w:w="851" w:type="dxa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航路代號</w:t>
            </w:r>
          </w:p>
        </w:tc>
      </w:tr>
      <w:tr w:rsidR="007409B6" w:rsidRPr="007409B6" w:rsidTr="007409B6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Style w:val="a3"/>
                <w:rFonts w:eastAsia="標楷體"/>
              </w:rPr>
              <w:t>狄亞士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1487-1488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851" w:type="dxa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</w:tr>
      <w:tr w:rsidR="007409B6" w:rsidRPr="007409B6" w:rsidTr="007409B6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Style w:val="a3"/>
                <w:rFonts w:eastAsia="標楷體"/>
              </w:rPr>
              <w:t>達伽馬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1497-1498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851" w:type="dxa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</w:tr>
      <w:tr w:rsidR="007409B6" w:rsidRPr="007409B6" w:rsidTr="007409B6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Style w:val="a3"/>
                <w:rFonts w:eastAsia="標楷體"/>
              </w:rPr>
              <w:t>哥倫布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851" w:type="dxa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</w:tr>
      <w:tr w:rsidR="007409B6" w:rsidRPr="007409B6" w:rsidTr="007409B6">
        <w:tc>
          <w:tcPr>
            <w:tcW w:w="1134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Style w:val="a3"/>
                <w:rFonts w:eastAsia="標楷體"/>
              </w:rPr>
              <w:t>麥哲倫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  <w:r w:rsidRPr="007409B6">
              <w:rPr>
                <w:rFonts w:eastAsia="標楷體"/>
              </w:rPr>
              <w:t>1519-1521(1522)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851" w:type="dxa"/>
            <w:vAlign w:val="center"/>
          </w:tcPr>
          <w:p w:rsidR="007409B6" w:rsidRPr="007409B6" w:rsidRDefault="007409B6" w:rsidP="007409B6">
            <w:pPr>
              <w:widowControl/>
              <w:jc w:val="center"/>
              <w:rPr>
                <w:rFonts w:eastAsia="標楷體"/>
              </w:rPr>
            </w:pPr>
          </w:p>
        </w:tc>
      </w:tr>
    </w:tbl>
    <w:p w:rsidR="007409B6" w:rsidRPr="007409B6" w:rsidRDefault="007409B6" w:rsidP="007409B6">
      <w:pPr>
        <w:widowControl/>
        <w:rPr>
          <w:rFonts w:eastAsia="標楷體"/>
        </w:rPr>
      </w:pPr>
    </w:p>
    <w:p w:rsidR="007409B6" w:rsidRPr="007409B6" w:rsidRDefault="007409B6" w:rsidP="007409B6">
      <w:pPr>
        <w:widowControl/>
        <w:jc w:val="center"/>
        <w:rPr>
          <w:rFonts w:eastAsia="標楷體"/>
        </w:rPr>
      </w:pPr>
      <w:r w:rsidRPr="007409B6">
        <w:rPr>
          <w:rFonts w:eastAsia="標楷體"/>
          <w:noProof/>
        </w:rPr>
        <w:drawing>
          <wp:inline distT="0" distB="0" distL="0" distR="0" wp14:anchorId="776818A7" wp14:editId="6F86AA30">
            <wp:extent cx="5304692" cy="2477317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航路圖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1940" cy="2508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9B6" w:rsidRPr="007409B6" w:rsidRDefault="007409B6" w:rsidP="007409B6">
      <w:pPr>
        <w:widowControl/>
        <w:jc w:val="center"/>
        <w:rPr>
          <w:rFonts w:eastAsia="標楷體"/>
        </w:rPr>
      </w:pPr>
      <w:r w:rsidRPr="007409B6">
        <w:rPr>
          <w:rFonts w:eastAsia="標楷體"/>
        </w:rPr>
        <w:t>資料來源：南一版國民中學社會第五</w:t>
      </w:r>
      <w:proofErr w:type="gramStart"/>
      <w:r w:rsidRPr="007409B6">
        <w:rPr>
          <w:rFonts w:eastAsia="標楷體"/>
        </w:rPr>
        <w:t>冊</w:t>
      </w:r>
      <w:proofErr w:type="gramEnd"/>
      <w:r w:rsidRPr="007409B6">
        <w:rPr>
          <w:rFonts w:eastAsia="標楷體"/>
        </w:rPr>
        <w:t>125</w:t>
      </w:r>
      <w:r w:rsidRPr="007409B6">
        <w:rPr>
          <w:rFonts w:eastAsia="標楷體"/>
        </w:rPr>
        <w:t>頁</w:t>
      </w:r>
    </w:p>
    <w:p w:rsidR="00C75317" w:rsidRPr="007409B6" w:rsidRDefault="007409B6"/>
    <w:sectPr w:rsidR="00C75317" w:rsidRPr="007409B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B6"/>
    <w:rsid w:val="007409B6"/>
    <w:rsid w:val="00B40FFD"/>
    <w:rsid w:val="00D2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B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下線"/>
    <w:rsid w:val="007409B6"/>
    <w:rPr>
      <w:rFonts w:ascii="Times New Roman" w:eastAsia="新細明體" w:hAnsi="Times New Roman"/>
      <w:color w:val="000000"/>
      <w:sz w:val="23"/>
      <w:u w:val="single" w:color="000000"/>
    </w:rPr>
  </w:style>
  <w:style w:type="paragraph" w:styleId="a4">
    <w:name w:val="Balloon Text"/>
    <w:basedOn w:val="a"/>
    <w:link w:val="a5"/>
    <w:uiPriority w:val="99"/>
    <w:semiHidden/>
    <w:unhideWhenUsed/>
    <w:rsid w:val="007409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409B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9B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下線"/>
    <w:rsid w:val="007409B6"/>
    <w:rPr>
      <w:rFonts w:ascii="Times New Roman" w:eastAsia="新細明體" w:hAnsi="Times New Roman"/>
      <w:color w:val="000000"/>
      <w:sz w:val="23"/>
      <w:u w:val="single" w:color="000000"/>
    </w:rPr>
  </w:style>
  <w:style w:type="paragraph" w:styleId="a4">
    <w:name w:val="Balloon Text"/>
    <w:basedOn w:val="a"/>
    <w:link w:val="a5"/>
    <w:uiPriority w:val="99"/>
    <w:semiHidden/>
    <w:unhideWhenUsed/>
    <w:rsid w:val="007409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409B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2015-06-30T14:00:00Z</dcterms:created>
  <dcterms:modified xsi:type="dcterms:W3CDTF">2015-06-30T14:04:00Z</dcterms:modified>
</cp:coreProperties>
</file>