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w:t>
      </w:r>
      <w:bookmarkStart w:id="1" w:name="_GoBack"/>
      <w:r w:rsidR="000F20DF" w:rsidRPr="005E4E02">
        <w:rPr>
          <w:rFonts w:ascii="標楷體" w:eastAsia="標楷體" w:hAnsi="標楷體" w:hint="eastAsia"/>
          <w:b/>
          <w:bCs/>
          <w:w w:val="98"/>
          <w:sz w:val="40"/>
          <w:szCs w:val="36"/>
        </w:rPr>
        <w:t>活動實施計畫</w:t>
      </w:r>
      <w:bookmarkEnd w:id="1"/>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或掃描報名表上之Qrcode</w:t>
      </w:r>
      <w:r w:rsidR="00B61BF1" w:rsidRPr="007B60F2">
        <w:rPr>
          <w:rFonts w:ascii="標楷體" w:eastAsia="標楷體" w:hAnsi="標楷體" w:hint="eastAsia"/>
          <w:sz w:val="28"/>
          <w:szCs w:val="28"/>
        </w:rPr>
        <w:lastRenderedPageBreak/>
        <w:t>或至UniJoys(有你就有意思)/上置國際旅行社網站(http：//www.unijoys.com.tw/)「近期活動/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的「最新消息」或承辦廠商UniJoys(有你,就有意思)/上置國際旅行社(http://www.unijoys.com.tw/近期活動)查詢活動相關訊息及報名。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C400" w14:textId="77777777" w:rsidR="00573D1B" w:rsidRDefault="00573D1B">
      <w:r>
        <w:separator/>
      </w:r>
    </w:p>
  </w:endnote>
  <w:endnote w:type="continuationSeparator" w:id="0">
    <w:p w14:paraId="30B0B529" w14:textId="77777777" w:rsidR="00573D1B" w:rsidRDefault="0057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ADA9" w14:textId="526BAAA0"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591F">
      <w:rPr>
        <w:rStyle w:val="a5"/>
        <w:noProof/>
      </w:rPr>
      <w:t>2</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A14A" w14:textId="77777777" w:rsidR="00573D1B" w:rsidRDefault="00573D1B">
      <w:r>
        <w:separator/>
      </w:r>
    </w:p>
  </w:footnote>
  <w:footnote w:type="continuationSeparator" w:id="0">
    <w:p w14:paraId="6FEF53A3" w14:textId="77777777" w:rsidR="00573D1B" w:rsidRDefault="00573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3D1B"/>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A591F"/>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2A0D-FA1E-4DAC-A4C0-8839B0D1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2025-03-24T05:51:00Z</dcterms:created>
  <dcterms:modified xsi:type="dcterms:W3CDTF">2025-03-24T05:51:00Z</dcterms:modified>
</cp:coreProperties>
</file>