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bookmarkEnd w:id="0"/>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優良繪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親子創作組：以國小三年級以上到國中三年級學生為主要創作者，共同作者可含家長；圖畫必須以主要創作者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：可擇一或相互交融皆可。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結合桃園在地特色與環境教育八大領域，啟發讀者對於環境的關心、認識與行動。詳細說明請參考環教八大領域介紹</w:t>
      </w:r>
      <w:r w:rsidRPr="00AF3F38">
        <w:rPr>
          <w:rFonts w:cstheme="minorHAnsi" w:hint="eastAsia"/>
          <w:sz w:val="28"/>
          <w:szCs w:val="28"/>
        </w:rPr>
        <w:t>(</w:t>
      </w:r>
      <w:r w:rsidRPr="00AF3F38">
        <w:rPr>
          <w:rFonts w:cstheme="minorHAnsi" w:hint="eastAsia"/>
          <w:sz w:val="28"/>
          <w:szCs w:val="28"/>
        </w:rPr>
        <w:t>網址：</w:t>
      </w:r>
      <w:hyperlink r:id="rId9" w:history="1">
        <w:r w:rsidRPr="00AF3F38">
          <w:rPr>
            <w:rFonts w:cstheme="minorHAnsi"/>
            <w:sz w:val="28"/>
            <w:szCs w:val="28"/>
          </w:rPr>
          <w:t>https://tydep-eew.com.tw/qna.php?p=2</w:t>
        </w:r>
      </w:hyperlink>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以桃園市環境教育設施場所為主題，延伸創作成繪本故事。請參考桃園市環境教育全球資訊網</w:t>
      </w:r>
      <w:r w:rsidRPr="00AF3F38">
        <w:rPr>
          <w:rFonts w:cstheme="minorHAnsi" w:hint="eastAsia"/>
          <w:sz w:val="28"/>
          <w:szCs w:val="28"/>
        </w:rPr>
        <w:t>(</w:t>
      </w:r>
      <w:r w:rsidRPr="00AF3F38">
        <w:rPr>
          <w:rFonts w:cstheme="minorHAnsi" w:hint="eastAsia"/>
          <w:sz w:val="28"/>
          <w:szCs w:val="28"/>
        </w:rPr>
        <w:t>網址：</w:t>
      </w:r>
      <w:hyperlink r:id="rId10" w:history="1">
        <w:r w:rsidRPr="00AF3F38">
          <w:rPr>
            <w:rFonts w:cstheme="minorHAnsi"/>
            <w:sz w:val="28"/>
            <w:szCs w:val="28"/>
          </w:rPr>
          <w:t>https://tydep-eew.com.tw/site.php</w:t>
        </w:r>
      </w:hyperlink>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，比如：新屋石滬、觀新藻礁等</w:t>
      </w:r>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閱讀對象：適合國小三年級以上閱讀，國小三年級以下親子共同閱讀。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原稿不得署名或加註任何代表個人之記號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電腦繪圖或電腦修圖者，原稿以列印稿呈現，交稿時連同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尺寸樣書，圖面應力求清楚，直、橫式均可；圖畫故事文字須打字，依編排位置貼在影印本上，並編頁碼。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收件一律採</w:t>
      </w:r>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lastRenderedPageBreak/>
        <w:t>親送處：</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請黏貼於寄件信封外部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r w:rsidRPr="00AF3F38">
        <w:rPr>
          <w:rFonts w:cstheme="minorHAnsi" w:hint="eastAsia"/>
          <w:sz w:val="28"/>
          <w:szCs w:val="28"/>
        </w:rPr>
        <w:t>請貼足郵資，建議使用郵局大小適合的便利袋，以利寄回作品；如因郵資不足或便利袋大小不合，恕請親自領回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桃園市繪本徵件創作者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11"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lastRenderedPageBreak/>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：本競賽已列入桃連區高級中等學校</w:t>
      </w:r>
      <w:r w:rsidRPr="00AF3F38">
        <w:rPr>
          <w:rFonts w:asciiTheme="minorHAnsi" w:eastAsiaTheme="minorEastAsia" w:hAnsiTheme="minorHAnsi" w:cstheme="minorHAnsi"/>
          <w:sz w:val="28"/>
          <w:szCs w:val="28"/>
          <w:u w:val="double"/>
        </w:rPr>
        <w:t>免試入學超額比序積分</w:t>
      </w:r>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探索環教場所</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深入探討桃園在地</w:t>
            </w:r>
            <w:r w:rsidR="004E2395" w:rsidRPr="00AF3F38">
              <w:rPr>
                <w:rFonts w:asciiTheme="minorHAnsi" w:eastAsiaTheme="minorEastAsia" w:hAnsiTheme="minorHAnsi" w:cstheme="minorHAnsi" w:hint="eastAsia"/>
                <w:sz w:val="28"/>
                <w:szCs w:val="28"/>
              </w:rPr>
              <w:t>環教場所</w:t>
            </w:r>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註</w:t>
      </w:r>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校園推廣獎：統計作品的學校，每件作品採組成成員就讀或服務學校最多者，未獲獎之參賽作品可得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87"/>
        <w:gridCol w:w="5811"/>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人。本活動一律採網路報名方式，於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r w:rsidRPr="007F7051">
        <w:rPr>
          <w:rFonts w:cstheme="minorHAnsi"/>
          <w:sz w:val="28"/>
          <w:szCs w:val="28"/>
        </w:rPr>
        <w:t>環教活動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hyperlink r:id="rId12" w:history="1">
        <w:r w:rsidRPr="007F7051">
          <w:rPr>
            <w:rStyle w:val="aff8"/>
            <w:rFonts w:cstheme="minorHAnsi"/>
            <w:color w:val="auto"/>
            <w:sz w:val="28"/>
            <w:szCs w:val="28"/>
          </w:rPr>
          <w:t>http://tydep-eew.com.tw/events.php</w:t>
        </w:r>
      </w:hyperlink>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r w:rsidRPr="007F7051">
        <w:rPr>
          <w:rFonts w:cstheme="minorHAnsi" w:hint="eastAsia"/>
          <w:sz w:val="28"/>
          <w:szCs w:val="28"/>
        </w:rPr>
        <w:t>111</w:t>
      </w:r>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本局認為參賽者違反本須知相關規範者，得逕取消參賽、入圍或得獎資格，將至活動網頁移除其作品，並追回其已領取之獎狀、獎勵金。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3"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4"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5"/>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6"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7"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8"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9"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20"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21"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22"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3"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4"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5"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6"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7"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8"/>
          <w:footerReference w:type="default" r:id="rId29"/>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r w:rsidR="004A0474" w:rsidRPr="004D3856">
        <w:rPr>
          <w:rFonts w:asciiTheme="minorHAnsi" w:eastAsiaTheme="minorEastAsia" w:hAnsiTheme="minorHAnsi" w:cstheme="minorHAnsi"/>
          <w:b/>
          <w:sz w:val="32"/>
          <w:szCs w:val="28"/>
        </w:rPr>
        <w:t>110</w:t>
      </w:r>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30"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31">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3"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4"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rPr>
        <w:t>粗框請填寫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4A0474">
        <w:rPr>
          <w:rFonts w:asciiTheme="minorHAnsi" w:eastAsiaTheme="minorEastAsia" w:hAnsiTheme="minorHAnsi" w:cstheme="minorHAnsi"/>
          <w:sz w:val="32"/>
          <w:szCs w:val="32"/>
        </w:rPr>
        <w:t>110</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4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9C5" w:rsidRDefault="008939C5" w:rsidP="00D3616A">
      <w:r>
        <w:separator/>
      </w:r>
    </w:p>
  </w:endnote>
  <w:endnote w:type="continuationSeparator" w:id="0">
    <w:p w:rsidR="008939C5" w:rsidRDefault="008939C5"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14025A" w:rsidRPr="0014025A">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9C5" w:rsidRDefault="008939C5" w:rsidP="00D3616A">
      <w:r>
        <w:separator/>
      </w:r>
    </w:p>
  </w:footnote>
  <w:footnote w:type="continuationSeparator" w:id="0">
    <w:p w:rsidR="008939C5" w:rsidRDefault="008939C5"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025A"/>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939C5"/>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我的表格2"/>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我的表格3"/>
    <w:basedOn w:val="a2"/>
    <w:next w:val="aff7"/>
    <w:uiPriority w:val="59"/>
    <w:rsid w:val="002F2C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ydep-eew.com.tw/"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image" Target="media/image19.png"/><Relationship Id="rId10" Type="http://schemas.openxmlformats.org/officeDocument/2006/relationships/hyperlink" Target="https://tydep-eew.com.tw/site.php" TargetMode="External"/><Relationship Id="rId19" Type="http://schemas.openxmlformats.org/officeDocument/2006/relationships/image" Target="media/image5.pn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yperlink" Target="https://tydep-eew.com.tw/qna.php?p=2" TargetMode="External"/><Relationship Id="rId14" Type="http://schemas.openxmlformats.org/officeDocument/2006/relationships/image" Target="media/image1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forms.gle/b7kLWKLShUCmTkCQ6" TargetMode="External"/><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tydep-eew.com.tw/events.php"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B2A0E-9418-4BC9-B472-3496BBFA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2021-04-12T03:00:00Z</dcterms:created>
  <dcterms:modified xsi:type="dcterms:W3CDTF">2021-04-12T03:00:00Z</dcterms:modified>
</cp:coreProperties>
</file>